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app.xml" ContentType="application/vnd.openxmlformats-officedocument.extended-properties+xml"/>
  <Override PartName="/docProps/core.xml" ContentType="application/vnd.openxmlformats-package.core-propertie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media/image1.png" ContentType="image/png"/>
  <Override PartName="/word/document.xml" ContentType="application/vnd.openxmlformats-officedocument.wordprocessingml.document.main+xml"/>
  <Override PartName="/word/styles.xml" ContentType="application/vnd.openxmlformats-officedocument.wordprocessingml.styl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jc w:val="center"/>
        <w:rPr>
          <w:b/>
          <w:b/>
          <w:sz w:val="32"/>
          <w:szCs w:val="32"/>
        </w:rPr>
      </w:pPr>
      <w:r>
        <w:rPr>
          <w:b/>
          <w:sz w:val="32"/>
          <w:szCs w:val="32"/>
        </w:rPr>
        <w:t xml:space="preserve"> </w:t>
      </w:r>
    </w:p>
    <w:p>
      <w:pPr>
        <w:pStyle w:val="Normal"/>
        <w:rPr>
          <w:b/>
          <w:b/>
          <w:sz w:val="32"/>
          <w:szCs w:val="32"/>
        </w:rPr>
      </w:pPr>
      <w:r>
        <w:rPr>
          <w:b/>
          <w:sz w:val="32"/>
          <w:szCs w:val="32"/>
        </w:rPr>
      </w:r>
    </w:p>
    <w:p>
      <w:pPr>
        <w:pStyle w:val="Normal"/>
        <w:rPr>
          <w:sz w:val="48"/>
          <w:szCs w:val="48"/>
        </w:rPr>
      </w:pPr>
      <w:r>
        <w:rPr>
          <w:sz w:val="52"/>
          <w:szCs w:val="52"/>
        </w:rPr>
        <w:drawing>
          <wp:inline distT="0" distB="0" distL="0" distR="0">
            <wp:extent cx="6056630" cy="685800"/>
            <wp:effectExtent l="0" t="0" r="0" b="0"/>
            <wp:docPr id="1" name="logo"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 descr=""/>
                    <pic:cNvPicPr>
                      <a:picLocks noChangeAspect="1" noChangeArrowheads="1"/>
                    </pic:cNvPicPr>
                  </pic:nvPicPr>
                  <pic:blipFill>
                    <a:blip r:embed="rId2"/>
                    <a:srcRect l="-4" t="-41" r="-4" b="-41"/>
                    <a:stretch>
                      <a:fillRect/>
                    </a:stretch>
                  </pic:blipFill>
                  <pic:spPr bwMode="auto">
                    <a:xfrm>
                      <a:off x="0" y="0"/>
                      <a:ext cx="6056630" cy="685800"/>
                    </a:xfrm>
                    <a:prstGeom prst="rect">
                      <a:avLst/>
                    </a:prstGeom>
                  </pic:spPr>
                </pic:pic>
              </a:graphicData>
            </a:graphic>
          </wp:inline>
        </w:drawing>
      </w:r>
    </w:p>
    <w:p>
      <w:pPr>
        <w:pStyle w:val="Normal"/>
        <w:jc w:val="center"/>
        <w:rPr/>
      </w:pPr>
      <w:r>
        <w:rPr>
          <w:b/>
          <w:sz w:val="32"/>
          <w:szCs w:val="32"/>
        </w:rPr>
        <w:t xml:space="preserve">             </w:t>
      </w:r>
      <w:r>
        <w:rPr>
          <w:b/>
          <w:i/>
          <w:sz w:val="32"/>
          <w:szCs w:val="32"/>
        </w:rPr>
        <w:t>ПЕДАГОГИЧЕСКИ ФАКУЛТЕТ</w:t>
      </w:r>
    </w:p>
    <w:p>
      <w:pPr>
        <w:pStyle w:val="Normal"/>
        <w:jc w:val="center"/>
        <w:rPr>
          <w:b/>
          <w:b/>
          <w:sz w:val="32"/>
          <w:szCs w:val="32"/>
        </w:rPr>
      </w:pPr>
      <w:r>
        <w:rPr>
          <w:sz w:val="36"/>
          <w:szCs w:val="36"/>
        </w:rPr>
        <w:tab/>
        <w:tab/>
      </w:r>
    </w:p>
    <w:p>
      <w:pPr>
        <w:pStyle w:val="Normal"/>
        <w:jc w:val="center"/>
        <w:rPr>
          <w:b/>
          <w:b/>
          <w:color w:val="999999"/>
          <w:sz w:val="32"/>
          <w:szCs w:val="32"/>
        </w:rPr>
      </w:pPr>
      <w:r>
        <w:rPr>
          <w:b/>
          <w:color w:val="999999"/>
          <w:sz w:val="32"/>
          <w:szCs w:val="32"/>
        </w:rPr>
      </w:r>
    </w:p>
    <w:p>
      <w:pPr>
        <w:pStyle w:val="Normal"/>
        <w:jc w:val="center"/>
        <w:rPr>
          <w:color w:val="999999"/>
        </w:rPr>
      </w:pPr>
      <w:r>
        <w:rPr>
          <w:color w:val="999999"/>
        </w:rPr>
      </w:r>
    </w:p>
    <w:p>
      <w:pPr>
        <w:pStyle w:val="Normal"/>
        <w:jc w:val="center"/>
        <w:rPr>
          <w:i/>
          <w:i/>
          <w:caps/>
          <w:sz w:val="72"/>
          <w:szCs w:val="72"/>
        </w:rPr>
      </w:pPr>
      <w:r>
        <w:rPr>
          <w:i/>
          <w:caps/>
          <w:sz w:val="72"/>
          <w:szCs w:val="72"/>
        </w:rPr>
        <w:t>план</w:t>
      </w:r>
    </w:p>
    <w:p>
      <w:pPr>
        <w:pStyle w:val="Normal"/>
        <w:jc w:val="center"/>
        <w:rPr>
          <w:i/>
          <w:i/>
          <w:caps/>
          <w:sz w:val="72"/>
          <w:szCs w:val="72"/>
        </w:rPr>
      </w:pPr>
      <w:r>
        <w:rPr>
          <w:i/>
          <w:caps/>
          <w:sz w:val="72"/>
          <w:szCs w:val="72"/>
        </w:rPr>
        <w:t xml:space="preserve">конспект </w:t>
      </w:r>
    </w:p>
    <w:p>
      <w:pPr>
        <w:pStyle w:val="Normal"/>
        <w:jc w:val="center"/>
        <w:rPr>
          <w:b/>
          <w:b/>
          <w:i/>
          <w:i/>
          <w:caps/>
          <w:sz w:val="72"/>
          <w:szCs w:val="72"/>
          <w:u w:val="single"/>
        </w:rPr>
      </w:pPr>
      <w:r>
        <w:rPr>
          <w:b/>
          <w:i/>
          <w:caps/>
          <w:sz w:val="72"/>
          <w:szCs w:val="72"/>
          <w:u w:val="single"/>
        </w:rPr>
      </w:r>
    </w:p>
    <w:p>
      <w:pPr>
        <w:pStyle w:val="Normal"/>
        <w:jc w:val="center"/>
        <w:rPr>
          <w:b/>
          <w:b/>
          <w:sz w:val="32"/>
          <w:szCs w:val="32"/>
          <w:u w:val="single"/>
        </w:rPr>
      </w:pPr>
      <w:r>
        <w:rPr>
          <w:b/>
          <w:sz w:val="32"/>
          <w:szCs w:val="32"/>
          <w:u w:val="single"/>
        </w:rPr>
      </w:r>
    </w:p>
    <w:p>
      <w:pPr>
        <w:pStyle w:val="Normal"/>
        <w:jc w:val="center"/>
        <w:rPr>
          <w:sz w:val="36"/>
          <w:szCs w:val="36"/>
        </w:rPr>
      </w:pPr>
      <w:r>
        <w:rPr>
          <w:sz w:val="36"/>
          <w:szCs w:val="36"/>
        </w:rPr>
        <w:t>ДИСЦИПЛИНА:</w:t>
      </w:r>
    </w:p>
    <w:p>
      <w:pPr>
        <w:pStyle w:val="Normal"/>
        <w:jc w:val="center"/>
        <w:rPr>
          <w:sz w:val="36"/>
          <w:szCs w:val="36"/>
        </w:rPr>
      </w:pPr>
      <w:r>
        <w:rPr>
          <w:sz w:val="36"/>
          <w:szCs w:val="36"/>
        </w:rPr>
      </w:r>
    </w:p>
    <w:p>
      <w:pPr>
        <w:pStyle w:val="Normal"/>
        <w:jc w:val="center"/>
        <w:rPr>
          <w:sz w:val="36"/>
          <w:szCs w:val="36"/>
        </w:rPr>
      </w:pPr>
      <w:r>
        <w:rPr>
          <w:sz w:val="36"/>
          <w:szCs w:val="36"/>
        </w:rPr>
        <w:t>МЕТОДИКА НА ОБУЧЕНИЕТО ПО</w:t>
      </w:r>
    </w:p>
    <w:p>
      <w:pPr>
        <w:pStyle w:val="Normal"/>
        <w:rPr>
          <w:sz w:val="36"/>
          <w:szCs w:val="36"/>
        </w:rPr>
      </w:pPr>
      <w:r>
        <w:rPr>
          <w:sz w:val="36"/>
          <w:szCs w:val="36"/>
        </w:rPr>
        <w:t xml:space="preserve">             </w:t>
      </w:r>
      <w:r>
        <w:rPr>
          <w:sz w:val="36"/>
          <w:szCs w:val="36"/>
        </w:rPr>
        <w:t xml:space="preserve">МАТЕМАТИКА В ДЕТСКАТА ГРАДИНА </w:t>
      </w:r>
    </w:p>
    <w:p>
      <w:pPr>
        <w:pStyle w:val="Normal"/>
        <w:rPr>
          <w:sz w:val="40"/>
          <w:szCs w:val="36"/>
        </w:rPr>
      </w:pPr>
      <w:r>
        <w:rPr>
          <w:sz w:val="40"/>
          <w:szCs w:val="36"/>
        </w:rPr>
      </w:r>
    </w:p>
    <w:p>
      <w:pPr>
        <w:pStyle w:val="Normal"/>
        <w:jc w:val="center"/>
        <w:rPr>
          <w:sz w:val="40"/>
          <w:szCs w:val="40"/>
        </w:rPr>
      </w:pPr>
      <w:r>
        <w:rPr>
          <w:sz w:val="40"/>
          <w:szCs w:val="40"/>
        </w:rPr>
      </w:r>
    </w:p>
    <w:p>
      <w:pPr>
        <w:pStyle w:val="Normal"/>
        <w:rPr>
          <w:sz w:val="40"/>
          <w:szCs w:val="40"/>
        </w:rPr>
      </w:pPr>
      <w:r>
        <w:rPr>
          <w:sz w:val="40"/>
          <w:szCs w:val="40"/>
        </w:rPr>
        <w:t xml:space="preserve">                          </w:t>
      </w:r>
      <w:r>
        <w:rPr>
          <w:sz w:val="40"/>
          <w:szCs w:val="40"/>
        </w:rPr>
        <w:t>ТЕМА:     Кое къде е?</w:t>
      </w:r>
    </w:p>
    <w:p>
      <w:pPr>
        <w:pStyle w:val="Normal"/>
        <w:jc w:val="center"/>
        <w:rPr>
          <w:sz w:val="40"/>
          <w:szCs w:val="40"/>
        </w:rPr>
      </w:pPr>
      <w:r>
        <w:rPr>
          <w:sz w:val="40"/>
          <w:szCs w:val="40"/>
        </w:rPr>
      </w:r>
    </w:p>
    <w:p>
      <w:pPr>
        <w:pStyle w:val="Normal"/>
        <w:jc w:val="center"/>
        <w:rPr>
          <w:sz w:val="40"/>
        </w:rPr>
      </w:pPr>
      <w:r>
        <w:rPr>
          <w:sz w:val="40"/>
        </w:rPr>
      </w:r>
    </w:p>
    <w:p>
      <w:pPr>
        <w:pStyle w:val="Normal"/>
        <w:jc w:val="center"/>
        <w:rPr>
          <w:sz w:val="40"/>
        </w:rPr>
      </w:pPr>
      <w:r>
        <w:rPr>
          <w:sz w:val="40"/>
        </w:rPr>
      </w:r>
    </w:p>
    <w:p>
      <w:pPr>
        <w:pStyle w:val="Normal"/>
        <w:jc w:val="center"/>
        <w:rPr>
          <w:sz w:val="40"/>
        </w:rPr>
      </w:pPr>
      <w:r>
        <w:rPr>
          <w:sz w:val="40"/>
        </w:rPr>
      </w:r>
    </w:p>
    <w:p>
      <w:pPr>
        <w:pStyle w:val="Normal"/>
        <w:rPr/>
      </w:pPr>
      <w:r>
        <w:rPr/>
        <w:t xml:space="preserve">                   </w:t>
      </w:r>
      <w:r>
        <w:rPr/>
        <w:t xml:space="preserve">ИЗГОТВИЛ:                                                  ПРОВЕРИЛ: </w:t>
      </w:r>
    </w:p>
    <w:p>
      <w:pPr>
        <w:pStyle w:val="Normal"/>
        <w:rPr/>
      </w:pPr>
      <w:r>
        <w:rPr/>
        <w:t xml:space="preserve">                   </w:t>
      </w:r>
      <w:r>
        <w:rPr/>
        <w:t xml:space="preserve">Тодорка Димитрова                                      Доц.д-р Таня Вълкова                                    </w:t>
      </w:r>
    </w:p>
    <w:p>
      <w:pPr>
        <w:pStyle w:val="Normal"/>
        <w:tabs>
          <w:tab w:val="clear" w:pos="708"/>
          <w:tab w:val="left" w:pos="4710" w:leader="none"/>
        </w:tabs>
        <w:rPr/>
      </w:pPr>
      <w:r>
        <w:rPr/>
        <w:t xml:space="preserve">                   </w:t>
      </w:r>
      <w:r>
        <w:rPr/>
        <w:t xml:space="preserve">ІV-ЗАД. КУРС  - ПУНУП   </w:t>
        <w:tab/>
        <w:t xml:space="preserve"> </w:t>
      </w:r>
    </w:p>
    <w:p>
      <w:pPr>
        <w:pStyle w:val="Normal"/>
        <w:rPr/>
      </w:pPr>
      <w:r>
        <w:rPr/>
        <w:t xml:space="preserve">                   </w:t>
      </w:r>
      <w:r>
        <w:rPr/>
        <w:t xml:space="preserve">ФАК. №358     </w:t>
      </w:r>
    </w:p>
    <w:p>
      <w:pPr>
        <w:pStyle w:val="Normal"/>
        <w:ind w:left="1416" w:hanging="0"/>
        <w:rPr/>
      </w:pPr>
      <w:r>
        <w:rPr/>
      </w:r>
    </w:p>
    <w:p>
      <w:pPr>
        <w:pStyle w:val="Normal"/>
        <w:tabs>
          <w:tab w:val="clear" w:pos="708"/>
          <w:tab w:val="left" w:pos="7320" w:leader="none"/>
        </w:tabs>
        <w:rPr>
          <w:color w:val="999999"/>
        </w:rPr>
      </w:pPr>
      <w:r>
        <w:rPr>
          <w:color w:val="999999"/>
        </w:rPr>
        <w:tab/>
      </w:r>
    </w:p>
    <w:p>
      <w:pPr>
        <w:pStyle w:val="Normal"/>
        <w:jc w:val="center"/>
        <w:rPr>
          <w:color w:val="999999"/>
        </w:rPr>
      </w:pPr>
      <w:r>
        <w:rPr>
          <w:color w:val="999999"/>
        </w:rPr>
      </w:r>
    </w:p>
    <w:p>
      <w:pPr>
        <w:pStyle w:val="Normal"/>
        <w:jc w:val="center"/>
        <w:rPr>
          <w:color w:val="999999"/>
        </w:rPr>
      </w:pPr>
      <w:r>
        <w:rPr>
          <w:color w:val="999999"/>
        </w:rPr>
      </w:r>
    </w:p>
    <w:p>
      <w:pPr>
        <w:pStyle w:val="Normal"/>
        <w:jc w:val="center"/>
        <w:rPr>
          <w:color w:val="999999"/>
        </w:rPr>
      </w:pPr>
      <w:r>
        <w:rPr>
          <w:color w:val="999999"/>
        </w:rPr>
      </w:r>
    </w:p>
    <w:p>
      <w:pPr>
        <w:pStyle w:val="Normal"/>
        <w:jc w:val="center"/>
        <w:rPr>
          <w:b/>
          <w:b/>
          <w:sz w:val="32"/>
          <w:szCs w:val="32"/>
        </w:rPr>
      </w:pPr>
      <w:r>
        <w:rPr>
          <w:b/>
          <w:sz w:val="32"/>
          <w:szCs w:val="32"/>
        </w:rPr>
        <w:t>ШУМЕН</w:t>
      </w:r>
    </w:p>
    <w:p>
      <w:pPr>
        <w:pStyle w:val="Normal"/>
        <w:jc w:val="center"/>
        <w:rPr>
          <w:b/>
          <w:b/>
          <w:sz w:val="32"/>
          <w:szCs w:val="32"/>
        </w:rPr>
      </w:pPr>
      <w:r>
        <w:rPr>
          <w:b/>
          <w:sz w:val="32"/>
          <w:szCs w:val="32"/>
        </w:rPr>
        <w:t xml:space="preserve">2009 </w:t>
      </w:r>
    </w:p>
    <w:p>
      <w:pPr>
        <w:pStyle w:val="Normal"/>
        <w:tabs>
          <w:tab w:val="clear" w:pos="708"/>
          <w:tab w:val="left" w:pos="3240" w:leader="none"/>
        </w:tabs>
        <w:rPr>
          <w:b/>
          <w:b/>
          <w:sz w:val="32"/>
          <w:szCs w:val="32"/>
        </w:rPr>
      </w:pPr>
      <w:r>
        <w:rPr>
          <w:b/>
          <w:sz w:val="32"/>
          <w:szCs w:val="32"/>
        </w:rPr>
        <w:tab/>
      </w:r>
    </w:p>
    <w:p>
      <w:pPr>
        <w:pStyle w:val="Normal"/>
        <w:tabs>
          <w:tab w:val="clear" w:pos="708"/>
          <w:tab w:val="left" w:pos="3240" w:leader="none"/>
        </w:tabs>
        <w:rPr>
          <w:rFonts w:ascii="Georgia" w:hAnsi="Georgia" w:cs="Georgia"/>
          <w:b/>
          <w:b/>
          <w:sz w:val="32"/>
          <w:szCs w:val="32"/>
        </w:rPr>
      </w:pPr>
      <w:r>
        <w:rPr>
          <w:rFonts w:cs="Georgia" w:ascii="Georgia" w:hAnsi="Georgia"/>
          <w:b/>
          <w:sz w:val="32"/>
          <w:szCs w:val="32"/>
        </w:rPr>
      </w:r>
    </w:p>
    <w:p>
      <w:pPr>
        <w:pStyle w:val="Normal"/>
        <w:tabs>
          <w:tab w:val="clear" w:pos="708"/>
          <w:tab w:val="center" w:pos="4496" w:leader="none"/>
          <w:tab w:val="right" w:pos="8992" w:leader="none"/>
        </w:tabs>
        <w:rPr>
          <w:rFonts w:ascii="Georgia" w:hAnsi="Georgia" w:cs="Georgia"/>
          <w:b/>
          <w:b/>
          <w:sz w:val="28"/>
          <w:szCs w:val="28"/>
        </w:rPr>
      </w:pPr>
      <w:r>
        <w:rPr>
          <w:rFonts w:cs="Georgia" w:ascii="Georgia" w:hAnsi="Georgia"/>
          <w:b/>
          <w:sz w:val="28"/>
          <w:szCs w:val="28"/>
        </w:rPr>
        <w:tab/>
        <w:t>ПЛАН – КОНСПЕКТ</w:t>
        <w:tab/>
      </w:r>
    </w:p>
    <w:p>
      <w:pPr>
        <w:pStyle w:val="Normal"/>
        <w:jc w:val="center"/>
        <w:rPr/>
      </w:pPr>
      <w:r>
        <w:rPr>
          <w:rFonts w:cs="Georgia" w:ascii="Georgia" w:hAnsi="Georgia"/>
          <w:b/>
          <w:sz w:val="28"/>
          <w:szCs w:val="28"/>
        </w:rPr>
        <w:t>ІV – ГРУПА</w:t>
      </w:r>
    </w:p>
    <w:p>
      <w:pPr>
        <w:pStyle w:val="Normal"/>
        <w:jc w:val="center"/>
        <w:rPr>
          <w:rFonts w:ascii="Georgia" w:hAnsi="Georgia" w:cs="Georgia"/>
          <w:b/>
          <w:b/>
          <w:sz w:val="28"/>
          <w:szCs w:val="28"/>
        </w:rPr>
      </w:pPr>
      <w:r>
        <w:rPr>
          <w:rFonts w:cs="Georgia" w:ascii="Georgia" w:hAnsi="Georgia"/>
          <w:b/>
          <w:sz w:val="28"/>
          <w:szCs w:val="28"/>
        </w:rPr>
      </w:r>
    </w:p>
    <w:p>
      <w:pPr>
        <w:pStyle w:val="Normal"/>
        <w:tabs>
          <w:tab w:val="clear" w:pos="708"/>
          <w:tab w:val="left" w:pos="4675" w:leader="none"/>
        </w:tabs>
        <w:rPr>
          <w:rFonts w:ascii="Georgia" w:hAnsi="Georgia" w:cs="Georgia"/>
          <w:sz w:val="28"/>
          <w:szCs w:val="28"/>
        </w:rPr>
      </w:pPr>
      <w:r>
        <w:rPr>
          <w:rFonts w:eastAsia="Georgia" w:cs="Georgia" w:ascii="Georgia" w:hAnsi="Georgia"/>
          <w:b/>
          <w:sz w:val="28"/>
          <w:szCs w:val="28"/>
        </w:rPr>
        <w:t xml:space="preserve">       </w:t>
      </w:r>
      <w:r>
        <w:rPr>
          <w:rFonts w:cs="Georgia" w:ascii="Georgia" w:hAnsi="Georgia"/>
          <w:b/>
          <w:sz w:val="28"/>
          <w:szCs w:val="28"/>
        </w:rPr>
        <w:t xml:space="preserve">І.   Образователно направление: </w:t>
      </w:r>
      <w:r>
        <w:rPr>
          <w:rFonts w:cs="Georgia" w:ascii="Georgia" w:hAnsi="Georgia"/>
          <w:sz w:val="28"/>
          <w:szCs w:val="28"/>
        </w:rPr>
        <w:t xml:space="preserve">     Математика.</w:t>
      </w:r>
    </w:p>
    <w:p>
      <w:pPr>
        <w:pStyle w:val="Normal"/>
        <w:rPr>
          <w:rFonts w:ascii="Georgia" w:hAnsi="Georgia" w:cs="Georgia"/>
          <w:sz w:val="28"/>
          <w:szCs w:val="28"/>
        </w:rPr>
      </w:pPr>
      <w:r>
        <w:rPr>
          <w:rFonts w:cs="Georgia" w:ascii="Georgia" w:hAnsi="Georgia"/>
          <w:sz w:val="28"/>
          <w:szCs w:val="28"/>
        </w:rPr>
      </w:r>
    </w:p>
    <w:p>
      <w:pPr>
        <w:pStyle w:val="Normal"/>
        <w:rPr/>
      </w:pPr>
      <w:r>
        <w:rPr>
          <w:rFonts w:eastAsia="Georgia" w:cs="Georgia" w:ascii="Georgia" w:hAnsi="Georgia"/>
          <w:b/>
          <w:sz w:val="28"/>
          <w:szCs w:val="28"/>
        </w:rPr>
        <w:t xml:space="preserve">     </w:t>
      </w:r>
      <w:r>
        <w:rPr>
          <w:rFonts w:cs="Georgia" w:ascii="Georgia" w:hAnsi="Georgia"/>
          <w:b/>
          <w:sz w:val="28"/>
          <w:szCs w:val="28"/>
        </w:rPr>
        <w:t xml:space="preserve">ІІ. </w:t>
      </w:r>
      <w:r>
        <w:rPr>
          <w:rFonts w:cs="Georgia" w:ascii="Georgia" w:hAnsi="Georgia"/>
          <w:sz w:val="28"/>
          <w:szCs w:val="28"/>
        </w:rPr>
        <w:t xml:space="preserve">  </w:t>
      </w:r>
      <w:r>
        <w:rPr>
          <w:rFonts w:cs="Georgia" w:ascii="Georgia" w:hAnsi="Georgia"/>
          <w:b/>
          <w:sz w:val="28"/>
          <w:szCs w:val="28"/>
        </w:rPr>
        <w:t xml:space="preserve">Ядро: </w:t>
      </w:r>
      <w:r>
        <w:rPr>
          <w:rFonts w:cs="Georgia" w:ascii="Georgia" w:hAnsi="Georgia"/>
          <w:sz w:val="28"/>
          <w:szCs w:val="28"/>
        </w:rPr>
        <w:t xml:space="preserve">    Пространствени отношения.  </w:t>
      </w:r>
    </w:p>
    <w:p>
      <w:pPr>
        <w:pStyle w:val="Normal"/>
        <w:rPr>
          <w:rFonts w:ascii="Georgia" w:hAnsi="Georgia" w:eastAsia="Georgia" w:cs="Georgia"/>
          <w:sz w:val="28"/>
          <w:szCs w:val="28"/>
        </w:rPr>
      </w:pPr>
      <w:r>
        <w:rPr>
          <w:rFonts w:eastAsia="Georgia" w:cs="Georgia" w:ascii="Georgia" w:hAnsi="Georgia"/>
          <w:sz w:val="28"/>
          <w:szCs w:val="28"/>
        </w:rPr>
        <w:t xml:space="preserve"> </w:t>
      </w:r>
    </w:p>
    <w:p>
      <w:pPr>
        <w:pStyle w:val="Normal"/>
        <w:rPr>
          <w:rFonts w:ascii="Georgia" w:hAnsi="Georgia" w:cs="Georgia"/>
          <w:sz w:val="28"/>
          <w:szCs w:val="28"/>
        </w:rPr>
      </w:pPr>
      <w:r>
        <w:rPr>
          <w:rFonts w:eastAsia="Georgia" w:cs="Georgia" w:ascii="Georgia" w:hAnsi="Georgia"/>
          <w:sz w:val="28"/>
          <w:szCs w:val="28"/>
        </w:rPr>
        <w:t xml:space="preserve">     </w:t>
      </w:r>
      <w:r>
        <w:rPr>
          <w:rFonts w:cs="Georgia" w:ascii="Georgia" w:hAnsi="Georgia"/>
          <w:b/>
          <w:sz w:val="28"/>
          <w:szCs w:val="28"/>
        </w:rPr>
        <w:t xml:space="preserve">ІІІ.  Тема:    </w:t>
      </w:r>
      <w:r>
        <w:rPr>
          <w:rFonts w:cs="Georgia" w:ascii="Georgia" w:hAnsi="Georgia"/>
          <w:sz w:val="28"/>
          <w:szCs w:val="28"/>
        </w:rPr>
        <w:t>Кое къде е?</w:t>
      </w:r>
    </w:p>
    <w:p>
      <w:pPr>
        <w:pStyle w:val="Normal"/>
        <w:rPr>
          <w:rFonts w:ascii="Georgia" w:hAnsi="Georgia" w:cs="Georgia"/>
          <w:sz w:val="28"/>
          <w:szCs w:val="28"/>
        </w:rPr>
      </w:pPr>
      <w:r>
        <w:rPr>
          <w:rFonts w:cs="Georgia" w:ascii="Georgia" w:hAnsi="Georgia"/>
          <w:sz w:val="28"/>
          <w:szCs w:val="28"/>
        </w:rPr>
      </w:r>
    </w:p>
    <w:p>
      <w:pPr>
        <w:pStyle w:val="Normal"/>
        <w:rPr>
          <w:rFonts w:ascii="Georgia" w:hAnsi="Georgia" w:cs="Georgia"/>
          <w:sz w:val="28"/>
          <w:szCs w:val="28"/>
        </w:rPr>
      </w:pPr>
      <w:r>
        <w:rPr>
          <w:rFonts w:eastAsia="Georgia" w:cs="Georgia" w:ascii="Georgia" w:hAnsi="Georgia"/>
          <w:b/>
          <w:sz w:val="28"/>
          <w:szCs w:val="28"/>
        </w:rPr>
        <w:t xml:space="preserve">     </w:t>
      </w:r>
      <w:r>
        <w:rPr>
          <w:rFonts w:cs="Georgia" w:ascii="Georgia" w:hAnsi="Georgia"/>
          <w:b/>
          <w:sz w:val="28"/>
          <w:szCs w:val="28"/>
        </w:rPr>
        <w:t>ІV.   Цели :</w:t>
      </w:r>
      <w:r>
        <w:rPr>
          <w:rFonts w:cs="Georgia" w:ascii="Georgia" w:hAnsi="Georgia"/>
          <w:sz w:val="28"/>
          <w:szCs w:val="28"/>
        </w:rPr>
        <w:t xml:space="preserve">  </w:t>
      </w:r>
    </w:p>
    <w:p>
      <w:pPr>
        <w:pStyle w:val="Normal"/>
        <w:rPr/>
      </w:pPr>
      <w:r>
        <w:rPr>
          <w:rFonts w:eastAsia="Georgia" w:cs="Georgia" w:ascii="Georgia" w:hAnsi="Georgia"/>
          <w:sz w:val="28"/>
          <w:szCs w:val="28"/>
        </w:rPr>
        <w:t xml:space="preserve">     </w:t>
      </w:r>
      <w:r>
        <w:rPr>
          <w:sz w:val="28"/>
          <w:szCs w:val="28"/>
          <w:lang w:val="ru-RU"/>
        </w:rPr>
        <w:t xml:space="preserve">Формиране на елементарни представи за пространствени         </w:t>
      </w:r>
    </w:p>
    <w:p>
      <w:pPr>
        <w:pStyle w:val="Normal"/>
        <w:rPr/>
      </w:pPr>
      <w:r>
        <w:rPr>
          <w:sz w:val="28"/>
          <w:szCs w:val="28"/>
          <w:lang w:val="ru-RU"/>
        </w:rPr>
        <w:t xml:space="preserve">     </w:t>
      </w:r>
      <w:r>
        <w:rPr>
          <w:sz w:val="28"/>
          <w:szCs w:val="28"/>
          <w:lang w:val="ru-RU"/>
        </w:rPr>
        <w:t xml:space="preserve">отношения,  направления и посоки; развиване на умения за      </w:t>
      </w:r>
    </w:p>
    <w:p>
      <w:pPr>
        <w:pStyle w:val="Normal"/>
        <w:rPr>
          <w:sz w:val="28"/>
          <w:szCs w:val="28"/>
          <w:lang w:val="ru-RU"/>
        </w:rPr>
      </w:pPr>
      <w:r>
        <w:rPr>
          <w:sz w:val="28"/>
          <w:szCs w:val="28"/>
          <w:lang w:val="ru-RU"/>
        </w:rPr>
        <w:t xml:space="preserve">     </w:t>
      </w:r>
      <w:r>
        <w:rPr>
          <w:sz w:val="28"/>
          <w:szCs w:val="28"/>
          <w:lang w:val="ru-RU"/>
        </w:rPr>
        <w:t>ориентиране в пространството.</w:t>
      </w:r>
    </w:p>
    <w:p>
      <w:pPr>
        <w:pStyle w:val="Style14"/>
        <w:ind w:left="0" w:right="140" w:hanging="0"/>
        <w:jc w:val="left"/>
        <w:rPr>
          <w:sz w:val="28"/>
          <w:szCs w:val="28"/>
          <w:lang w:val="ru-RU"/>
        </w:rPr>
      </w:pPr>
      <w:r>
        <w:rPr>
          <w:sz w:val="28"/>
          <w:szCs w:val="28"/>
          <w:lang w:val="ru-RU"/>
        </w:rPr>
      </w:r>
    </w:p>
    <w:p>
      <w:pPr>
        <w:pStyle w:val="Normal"/>
        <w:rPr>
          <w:rFonts w:ascii="Georgia" w:hAnsi="Georgia" w:cs="Georgia"/>
          <w:b/>
          <w:b/>
          <w:sz w:val="28"/>
          <w:szCs w:val="28"/>
        </w:rPr>
      </w:pPr>
      <w:r>
        <w:rPr>
          <w:rFonts w:eastAsia="Georgia" w:cs="Georgia" w:ascii="Georgia" w:hAnsi="Georgia"/>
          <w:b/>
          <w:sz w:val="28"/>
          <w:szCs w:val="28"/>
        </w:rPr>
        <w:t xml:space="preserve">    </w:t>
      </w:r>
      <w:r>
        <w:rPr>
          <w:rFonts w:cs="Georgia" w:ascii="Georgia" w:hAnsi="Georgia"/>
          <w:b/>
          <w:sz w:val="28"/>
          <w:szCs w:val="28"/>
        </w:rPr>
        <w:t>V. Задачи:</w:t>
      </w:r>
    </w:p>
    <w:p>
      <w:pPr>
        <w:pStyle w:val="Normal"/>
        <w:rPr>
          <w:rFonts w:ascii="Georgia" w:hAnsi="Georgia" w:cs="Georgia"/>
          <w:b/>
          <w:b/>
          <w:sz w:val="28"/>
          <w:szCs w:val="28"/>
        </w:rPr>
      </w:pPr>
      <w:r>
        <w:rPr>
          <w:rFonts w:cs="Georgia" w:ascii="Georgia" w:hAnsi="Georgia"/>
          <w:b/>
          <w:sz w:val="28"/>
          <w:szCs w:val="28"/>
        </w:rPr>
      </w:r>
    </w:p>
    <w:p>
      <w:pPr>
        <w:pStyle w:val="Style14"/>
        <w:tabs>
          <w:tab w:val="clear" w:pos="708"/>
          <w:tab w:val="center" w:pos="4426" w:leader="none"/>
        </w:tabs>
        <w:ind w:left="0" w:right="140" w:hanging="0"/>
        <w:rPr>
          <w:sz w:val="28"/>
          <w:szCs w:val="28"/>
          <w:lang w:val="ru-RU"/>
        </w:rPr>
      </w:pPr>
      <w:r>
        <w:rPr>
          <w:rFonts w:eastAsia="Georgia" w:cs="Georgia" w:ascii="Georgia" w:hAnsi="Georgia"/>
          <w:b/>
          <w:sz w:val="28"/>
          <w:szCs w:val="28"/>
          <w:lang w:val="ru-RU"/>
        </w:rPr>
        <w:t xml:space="preserve">    </w:t>
      </w:r>
      <w:r>
        <w:rPr>
          <w:rFonts w:cs="Georgia" w:ascii="Georgia" w:hAnsi="Georgia"/>
          <w:b/>
          <w:sz w:val="28"/>
          <w:szCs w:val="28"/>
          <w:lang w:val="ru-RU"/>
        </w:rPr>
        <w:t>1.Образователни задачи:</w:t>
      </w:r>
      <w:r>
        <w:rPr>
          <w:sz w:val="28"/>
          <w:szCs w:val="28"/>
          <w:lang w:val="ru-RU"/>
        </w:rPr>
        <w:t xml:space="preserve">  </w:t>
      </w:r>
    </w:p>
    <w:p>
      <w:pPr>
        <w:pStyle w:val="Style14"/>
        <w:tabs>
          <w:tab w:val="clear" w:pos="708"/>
          <w:tab w:val="left" w:pos="1605" w:leader="none"/>
          <w:tab w:val="center" w:pos="4426" w:leader="none"/>
        </w:tabs>
        <w:ind w:left="0" w:right="140" w:hanging="0"/>
        <w:rPr>
          <w:sz w:val="28"/>
          <w:szCs w:val="28"/>
          <w:lang w:val="ru-RU"/>
        </w:rPr>
      </w:pPr>
      <w:r>
        <w:rPr>
          <w:sz w:val="28"/>
          <w:szCs w:val="28"/>
          <w:lang w:val="ru-RU"/>
        </w:rPr>
        <w:t xml:space="preserve">    </w:t>
      </w:r>
      <w:r>
        <w:rPr>
          <w:sz w:val="28"/>
          <w:szCs w:val="28"/>
          <w:lang w:val="ru-RU"/>
        </w:rPr>
        <w:t xml:space="preserve">Да се формират представи за посоки и пространствени отношения. </w:t>
      </w:r>
    </w:p>
    <w:p>
      <w:pPr>
        <w:pStyle w:val="Style14"/>
        <w:tabs>
          <w:tab w:val="clear" w:pos="708"/>
          <w:tab w:val="left" w:pos="1605" w:leader="none"/>
          <w:tab w:val="center" w:pos="4426" w:leader="none"/>
        </w:tabs>
        <w:ind w:left="0" w:right="140" w:hanging="0"/>
        <w:rPr>
          <w:sz w:val="28"/>
          <w:szCs w:val="28"/>
          <w:lang w:val="ru-RU"/>
        </w:rPr>
      </w:pPr>
      <w:r>
        <w:rPr>
          <w:sz w:val="28"/>
          <w:szCs w:val="28"/>
          <w:lang w:val="ru-RU"/>
        </w:rPr>
        <w:t xml:space="preserve">    </w:t>
      </w:r>
      <w:r>
        <w:rPr>
          <w:sz w:val="28"/>
          <w:szCs w:val="28"/>
          <w:lang w:val="ru-RU"/>
        </w:rPr>
        <w:t xml:space="preserve">Да определят мястото на обектите спрямо себе си </w:t>
      </w:r>
    </w:p>
    <w:p>
      <w:pPr>
        <w:pStyle w:val="Style14"/>
        <w:tabs>
          <w:tab w:val="clear" w:pos="708"/>
          <w:tab w:val="left" w:pos="1605" w:leader="none"/>
          <w:tab w:val="center" w:pos="4426" w:leader="none"/>
        </w:tabs>
        <w:ind w:left="0" w:right="140" w:hanging="0"/>
        <w:rPr>
          <w:sz w:val="28"/>
          <w:szCs w:val="28"/>
          <w:lang w:val="ru-RU"/>
        </w:rPr>
      </w:pPr>
      <w:r>
        <w:rPr>
          <w:sz w:val="28"/>
          <w:szCs w:val="28"/>
          <w:lang w:val="ru-RU"/>
        </w:rPr>
        <w:t xml:space="preserve">    </w:t>
      </w:r>
      <w:r>
        <w:rPr>
          <w:sz w:val="28"/>
          <w:szCs w:val="28"/>
          <w:lang w:val="ru-RU"/>
        </w:rPr>
        <w:t xml:space="preserve">Да назовават пространствени посоки и отношения </w:t>
      </w:r>
    </w:p>
    <w:p>
      <w:pPr>
        <w:pStyle w:val="Style14"/>
        <w:tabs>
          <w:tab w:val="clear" w:pos="708"/>
          <w:tab w:val="left" w:pos="1185" w:leader="none"/>
        </w:tabs>
        <w:ind w:left="0" w:right="140" w:hanging="0"/>
        <w:rPr>
          <w:sz w:val="28"/>
          <w:szCs w:val="28"/>
          <w:lang w:val="ru-RU"/>
        </w:rPr>
      </w:pPr>
      <w:r>
        <w:rPr>
          <w:b/>
          <w:sz w:val="28"/>
          <w:szCs w:val="28"/>
          <w:lang w:val="ru-RU"/>
        </w:rPr>
        <w:t xml:space="preserve">    </w:t>
      </w:r>
      <w:r>
        <w:rPr>
          <w:b/>
          <w:sz w:val="28"/>
          <w:szCs w:val="28"/>
          <w:lang w:val="ru-RU"/>
        </w:rPr>
        <w:tab/>
      </w:r>
    </w:p>
    <w:p>
      <w:pPr>
        <w:pStyle w:val="Normal"/>
        <w:tabs>
          <w:tab w:val="clear" w:pos="708"/>
          <w:tab w:val="right" w:pos="8992" w:leader="none"/>
        </w:tabs>
        <w:rPr>
          <w:rFonts w:ascii="Georgia" w:hAnsi="Georgia" w:cs="Georgia"/>
          <w:b/>
          <w:b/>
          <w:sz w:val="28"/>
          <w:szCs w:val="28"/>
        </w:rPr>
      </w:pPr>
      <w:r>
        <w:rPr>
          <w:rFonts w:eastAsia="Georgia" w:cs="Georgia" w:ascii="Georgia" w:hAnsi="Georgia"/>
          <w:b/>
          <w:sz w:val="28"/>
          <w:szCs w:val="28"/>
        </w:rPr>
        <w:t xml:space="preserve">     </w:t>
      </w:r>
      <w:r>
        <w:rPr>
          <w:rFonts w:cs="Georgia" w:ascii="Georgia" w:hAnsi="Georgia"/>
          <w:b/>
          <w:sz w:val="28"/>
          <w:szCs w:val="28"/>
        </w:rPr>
        <w:t>2. Възпитателни задачи:</w:t>
        <w:tab/>
      </w:r>
    </w:p>
    <w:p>
      <w:pPr>
        <w:pStyle w:val="Normal"/>
        <w:tabs>
          <w:tab w:val="clear" w:pos="708"/>
          <w:tab w:val="right" w:pos="8992" w:leader="none"/>
        </w:tabs>
        <w:rPr>
          <w:rFonts w:ascii="Georgia" w:hAnsi="Georgia" w:cs="Georgia"/>
          <w:b/>
          <w:b/>
          <w:sz w:val="28"/>
          <w:szCs w:val="28"/>
        </w:rPr>
      </w:pPr>
      <w:r>
        <w:rPr>
          <w:sz w:val="28"/>
          <w:szCs w:val="28"/>
          <w:lang w:val="ru-RU"/>
        </w:rPr>
        <w:t xml:space="preserve">     </w:t>
      </w:r>
      <w:r>
        <w:rPr>
          <w:sz w:val="28"/>
          <w:szCs w:val="28"/>
          <w:lang w:val="ru-RU"/>
        </w:rPr>
        <w:t>Възпитание на съобразителност и логическо мислене.</w:t>
      </w:r>
    </w:p>
    <w:p>
      <w:pPr>
        <w:pStyle w:val="Normal"/>
        <w:rPr/>
      </w:pPr>
      <w:r>
        <w:rPr>
          <w:rFonts w:eastAsia="Georgia" w:cs="Georgia" w:ascii="Georgia" w:hAnsi="Georgia"/>
          <w:sz w:val="28"/>
          <w:szCs w:val="28"/>
        </w:rPr>
        <w:t xml:space="preserve">        </w:t>
      </w:r>
    </w:p>
    <w:p>
      <w:pPr>
        <w:pStyle w:val="Normal"/>
        <w:rPr>
          <w:rFonts w:ascii="Georgia" w:hAnsi="Georgia" w:cs="Georgia"/>
          <w:sz w:val="28"/>
          <w:szCs w:val="28"/>
        </w:rPr>
      </w:pPr>
      <w:r>
        <w:rPr>
          <w:rFonts w:eastAsia="Georgia" w:cs="Georgia" w:ascii="Georgia" w:hAnsi="Georgia"/>
          <w:sz w:val="28"/>
          <w:szCs w:val="28"/>
        </w:rPr>
        <w:t xml:space="preserve">    </w:t>
      </w:r>
      <w:r>
        <w:rPr>
          <w:rFonts w:cs="Georgia" w:ascii="Georgia" w:hAnsi="Georgia"/>
          <w:b/>
          <w:sz w:val="28"/>
          <w:szCs w:val="28"/>
        </w:rPr>
        <w:t>VІ. Ключови думи</w:t>
      </w:r>
      <w:r>
        <w:rPr>
          <w:rFonts w:cs="Georgia" w:ascii="Georgia" w:hAnsi="Georgia"/>
          <w:sz w:val="28"/>
          <w:szCs w:val="28"/>
        </w:rPr>
        <w:t>:</w:t>
      </w:r>
    </w:p>
    <w:p>
      <w:pPr>
        <w:pStyle w:val="Normal"/>
        <w:rPr>
          <w:rFonts w:ascii="Georgia" w:hAnsi="Georgia" w:cs="Georgia"/>
          <w:sz w:val="28"/>
          <w:szCs w:val="28"/>
        </w:rPr>
      </w:pPr>
      <w:r>
        <w:rPr>
          <w:rFonts w:eastAsia="Georgia" w:cs="Georgia" w:ascii="Georgia" w:hAnsi="Georgia"/>
          <w:sz w:val="28"/>
          <w:szCs w:val="28"/>
        </w:rPr>
        <w:t xml:space="preserve">     </w:t>
      </w:r>
      <w:r>
        <w:rPr>
          <w:rFonts w:cs="Georgia" w:ascii="Georgia" w:hAnsi="Georgia"/>
          <w:sz w:val="28"/>
          <w:szCs w:val="28"/>
        </w:rPr>
        <w:t>ляво, дясно, пред, зад, между, по-близо, по-далеч.</w:t>
      </w:r>
    </w:p>
    <w:p>
      <w:pPr>
        <w:pStyle w:val="Normal"/>
        <w:rPr>
          <w:rFonts w:ascii="Georgia" w:hAnsi="Georgia" w:cs="Georgia"/>
          <w:sz w:val="28"/>
          <w:szCs w:val="28"/>
        </w:rPr>
      </w:pPr>
      <w:r>
        <w:rPr>
          <w:rFonts w:eastAsia="Georgia" w:cs="Georgia" w:ascii="Georgia" w:hAnsi="Georgia"/>
          <w:sz w:val="28"/>
          <w:szCs w:val="28"/>
        </w:rPr>
        <w:t xml:space="preserve">     </w:t>
      </w:r>
    </w:p>
    <w:p>
      <w:pPr>
        <w:pStyle w:val="Normal"/>
        <w:rPr>
          <w:rFonts w:ascii="Georgia" w:hAnsi="Georgia" w:cs="Georgia"/>
          <w:b/>
          <w:b/>
          <w:sz w:val="28"/>
          <w:szCs w:val="28"/>
        </w:rPr>
      </w:pPr>
      <w:r>
        <w:rPr>
          <w:rFonts w:eastAsia="Georgia" w:cs="Georgia" w:ascii="Georgia" w:hAnsi="Georgia"/>
          <w:b/>
          <w:sz w:val="28"/>
          <w:szCs w:val="28"/>
        </w:rPr>
        <w:t xml:space="preserve">    </w:t>
      </w:r>
      <w:r>
        <w:rPr>
          <w:rFonts w:cs="Georgia" w:ascii="Georgia" w:hAnsi="Georgia"/>
          <w:b/>
          <w:sz w:val="28"/>
          <w:szCs w:val="28"/>
        </w:rPr>
        <w:t xml:space="preserve">VІІ.Методи:  </w:t>
      </w:r>
    </w:p>
    <w:p>
      <w:pPr>
        <w:pStyle w:val="Normal"/>
        <w:rPr>
          <w:rFonts w:ascii="Georgia" w:hAnsi="Georgia" w:cs="Georgia"/>
          <w:b/>
          <w:b/>
          <w:sz w:val="28"/>
          <w:szCs w:val="28"/>
        </w:rPr>
      </w:pPr>
      <w:r>
        <w:rPr>
          <w:rFonts w:eastAsia="Georgia" w:cs="Georgia" w:ascii="Georgia" w:hAnsi="Georgia"/>
          <w:b/>
          <w:sz w:val="28"/>
          <w:szCs w:val="28"/>
        </w:rPr>
        <w:t xml:space="preserve">     </w:t>
      </w:r>
      <w:r>
        <w:rPr>
          <w:rFonts w:cs="Georgia" w:ascii="Georgia" w:hAnsi="Georgia"/>
          <w:sz w:val="28"/>
          <w:szCs w:val="28"/>
        </w:rPr>
        <w:t>игра, беседа, моделиране.</w:t>
      </w:r>
    </w:p>
    <w:p>
      <w:pPr>
        <w:pStyle w:val="Normal"/>
        <w:rPr>
          <w:rFonts w:ascii="Georgia" w:hAnsi="Georgia" w:cs="Georgia"/>
          <w:b/>
          <w:b/>
          <w:sz w:val="28"/>
          <w:szCs w:val="28"/>
        </w:rPr>
      </w:pPr>
      <w:r>
        <w:rPr>
          <w:rFonts w:cs="Georgia" w:ascii="Georgia" w:hAnsi="Georgia"/>
          <w:b/>
          <w:sz w:val="28"/>
          <w:szCs w:val="28"/>
        </w:rPr>
      </w:r>
    </w:p>
    <w:p>
      <w:pPr>
        <w:pStyle w:val="Normal"/>
        <w:rPr>
          <w:rFonts w:ascii="Georgia" w:hAnsi="Georgia" w:cs="Georgia"/>
          <w:sz w:val="28"/>
          <w:szCs w:val="28"/>
        </w:rPr>
      </w:pPr>
      <w:r>
        <w:rPr>
          <w:rFonts w:cs="Georgia" w:ascii="Georgia" w:hAnsi="Georgia"/>
          <w:sz w:val="28"/>
          <w:szCs w:val="28"/>
        </w:rPr>
      </w:r>
    </w:p>
    <w:p>
      <w:pPr>
        <w:pStyle w:val="Normal"/>
        <w:rPr>
          <w:rFonts w:ascii="Georgia" w:hAnsi="Georgia" w:cs="Georgia"/>
          <w:sz w:val="28"/>
          <w:szCs w:val="28"/>
        </w:rPr>
      </w:pPr>
      <w:r>
        <w:rPr>
          <w:rFonts w:eastAsia="Georgia" w:cs="Georgia" w:ascii="Georgia" w:hAnsi="Georgia"/>
          <w:b/>
          <w:sz w:val="28"/>
          <w:szCs w:val="28"/>
        </w:rPr>
        <w:t xml:space="preserve">     </w:t>
      </w:r>
      <w:r>
        <w:rPr>
          <w:rFonts w:cs="Georgia" w:ascii="Georgia" w:hAnsi="Georgia"/>
          <w:b/>
          <w:sz w:val="28"/>
          <w:szCs w:val="28"/>
        </w:rPr>
        <w:t>VІІІ. Средства</w:t>
      </w:r>
      <w:r>
        <w:rPr>
          <w:rFonts w:cs="Georgia" w:ascii="Georgia" w:hAnsi="Georgia"/>
          <w:sz w:val="28"/>
          <w:szCs w:val="28"/>
        </w:rPr>
        <w:t xml:space="preserve">:  </w:t>
      </w:r>
    </w:p>
    <w:p>
      <w:pPr>
        <w:pStyle w:val="Normal"/>
        <w:rPr>
          <w:rFonts w:ascii="Georgia" w:hAnsi="Georgia" w:cs="Georgia"/>
          <w:sz w:val="28"/>
          <w:szCs w:val="28"/>
        </w:rPr>
      </w:pPr>
      <w:r>
        <w:rPr>
          <w:rFonts w:eastAsia="Georgia" w:cs="Georgia" w:ascii="Georgia" w:hAnsi="Georgia"/>
          <w:sz w:val="28"/>
          <w:szCs w:val="28"/>
        </w:rPr>
        <w:t xml:space="preserve">    </w:t>
      </w:r>
      <w:r>
        <w:rPr>
          <w:rFonts w:cs="Georgia" w:ascii="Georgia" w:hAnsi="Georgia"/>
          <w:sz w:val="28"/>
          <w:szCs w:val="28"/>
        </w:rPr>
        <w:t xml:space="preserve">топка, картини, цифри.   </w:t>
      </w:r>
    </w:p>
    <w:p>
      <w:pPr>
        <w:pStyle w:val="Normal"/>
        <w:rPr>
          <w:rFonts w:ascii="Georgia" w:hAnsi="Georgia" w:cs="Georgia"/>
          <w:sz w:val="28"/>
          <w:szCs w:val="28"/>
        </w:rPr>
      </w:pPr>
      <w:r>
        <w:rPr>
          <w:rFonts w:cs="Georgia" w:ascii="Georgia" w:hAnsi="Georgia"/>
          <w:sz w:val="28"/>
          <w:szCs w:val="28"/>
        </w:rPr>
      </w:r>
    </w:p>
    <w:p>
      <w:pPr>
        <w:pStyle w:val="Normal"/>
        <w:rPr>
          <w:rFonts w:ascii="Georgia" w:hAnsi="Georgia" w:cs="Georgia"/>
          <w:sz w:val="28"/>
          <w:szCs w:val="28"/>
        </w:rPr>
      </w:pPr>
      <w:r>
        <w:rPr>
          <w:rFonts w:cs="Georgia" w:ascii="Georgia" w:hAnsi="Georgia"/>
          <w:sz w:val="28"/>
          <w:szCs w:val="28"/>
        </w:rPr>
      </w:r>
    </w:p>
    <w:p>
      <w:pPr>
        <w:pStyle w:val="Normal"/>
        <w:rPr>
          <w:rFonts w:ascii="Georgia" w:hAnsi="Georgia" w:cs="Georgia"/>
          <w:sz w:val="28"/>
          <w:szCs w:val="28"/>
        </w:rPr>
      </w:pPr>
      <w:r>
        <w:rPr>
          <w:rFonts w:cs="Georgia" w:ascii="Georgia" w:hAnsi="Georgia"/>
          <w:sz w:val="28"/>
          <w:szCs w:val="28"/>
        </w:rPr>
      </w:r>
    </w:p>
    <w:p>
      <w:pPr>
        <w:pStyle w:val="Normal"/>
        <w:rPr>
          <w:rFonts w:ascii="Georgia" w:hAnsi="Georgia" w:cs="Georgia"/>
          <w:sz w:val="28"/>
          <w:szCs w:val="28"/>
        </w:rPr>
      </w:pPr>
      <w:r>
        <w:rPr>
          <w:rFonts w:cs="Georgia" w:ascii="Georgia" w:hAnsi="Georgia"/>
          <w:sz w:val="28"/>
          <w:szCs w:val="28"/>
        </w:rPr>
      </w:r>
    </w:p>
    <w:p>
      <w:pPr>
        <w:pStyle w:val="Normal"/>
        <w:rPr>
          <w:rFonts w:ascii="Georgia" w:hAnsi="Georgia" w:cs="Georgia"/>
          <w:sz w:val="28"/>
          <w:szCs w:val="28"/>
        </w:rPr>
      </w:pPr>
      <w:r>
        <w:rPr>
          <w:rFonts w:cs="Georgia" w:ascii="Georgia" w:hAnsi="Georgia"/>
          <w:sz w:val="28"/>
          <w:szCs w:val="28"/>
        </w:rPr>
      </w:r>
    </w:p>
    <w:p>
      <w:pPr>
        <w:pStyle w:val="Normal"/>
        <w:rPr>
          <w:rFonts w:ascii="Georgia" w:hAnsi="Georgia" w:cs="Georgia"/>
          <w:sz w:val="28"/>
          <w:szCs w:val="28"/>
        </w:rPr>
      </w:pPr>
      <w:r>
        <w:rPr>
          <w:rFonts w:cs="Georgia" w:ascii="Georgia" w:hAnsi="Georgia"/>
          <w:sz w:val="28"/>
          <w:szCs w:val="28"/>
        </w:rPr>
      </w:r>
    </w:p>
    <w:p>
      <w:pPr>
        <w:pStyle w:val="Normal"/>
        <w:rPr>
          <w:rFonts w:ascii="Georgia" w:hAnsi="Georgia" w:cs="Georgia"/>
          <w:sz w:val="28"/>
          <w:szCs w:val="28"/>
        </w:rPr>
      </w:pPr>
      <w:r>
        <w:rPr>
          <w:rFonts w:cs="Georgia" w:ascii="Georgia" w:hAnsi="Georgia"/>
          <w:sz w:val="28"/>
          <w:szCs w:val="28"/>
        </w:rPr>
      </w:r>
    </w:p>
    <w:p>
      <w:pPr>
        <w:pStyle w:val="Normal"/>
        <w:rPr>
          <w:rFonts w:ascii="Georgia" w:hAnsi="Georgia" w:cs="Georgia"/>
          <w:sz w:val="28"/>
          <w:szCs w:val="28"/>
        </w:rPr>
      </w:pPr>
      <w:r>
        <w:rPr>
          <w:rFonts w:cs="Georgia" w:ascii="Georgia" w:hAnsi="Georgia"/>
          <w:sz w:val="28"/>
          <w:szCs w:val="28"/>
        </w:rPr>
      </w:r>
    </w:p>
    <w:p>
      <w:pPr>
        <w:pStyle w:val="Normal"/>
        <w:rPr>
          <w:rFonts w:ascii="Georgia" w:hAnsi="Georgia" w:cs="Georgia"/>
          <w:sz w:val="28"/>
          <w:szCs w:val="28"/>
        </w:rPr>
      </w:pPr>
      <w:r>
        <w:rPr>
          <w:rFonts w:cs="Georgia" w:ascii="Georgia" w:hAnsi="Georgia"/>
          <w:sz w:val="28"/>
          <w:szCs w:val="28"/>
        </w:rPr>
      </w:r>
    </w:p>
    <w:p>
      <w:pPr>
        <w:pStyle w:val="Normal"/>
        <w:rPr>
          <w:rFonts w:ascii="Georgia" w:hAnsi="Georgia" w:cs="Georgia"/>
          <w:sz w:val="28"/>
          <w:szCs w:val="28"/>
        </w:rPr>
      </w:pPr>
      <w:r>
        <w:rPr>
          <w:rFonts w:cs="Georgia" w:ascii="Georgia" w:hAnsi="Georgia"/>
          <w:sz w:val="28"/>
          <w:szCs w:val="28"/>
        </w:rPr>
      </w:r>
    </w:p>
    <w:p>
      <w:pPr>
        <w:pStyle w:val="Normal"/>
        <w:rPr>
          <w:rFonts w:ascii="Georgia" w:hAnsi="Georgia" w:cs="Georgia"/>
          <w:sz w:val="28"/>
          <w:szCs w:val="28"/>
        </w:rPr>
      </w:pPr>
      <w:r>
        <w:rPr>
          <w:rFonts w:cs="Georgia" w:ascii="Georgia" w:hAnsi="Georgia"/>
          <w:sz w:val="28"/>
          <w:szCs w:val="28"/>
        </w:rPr>
      </w:r>
    </w:p>
    <w:p>
      <w:pPr>
        <w:pStyle w:val="Normal"/>
        <w:spacing w:lineRule="auto" w:line="360"/>
        <w:jc w:val="center"/>
        <w:rPr>
          <w:rFonts w:ascii="Georgia" w:hAnsi="Georgia" w:cs="Georgia"/>
          <w:b/>
          <w:b/>
        </w:rPr>
      </w:pPr>
      <w:r>
        <w:rPr>
          <w:rFonts w:cs="Georgia" w:ascii="Georgia" w:hAnsi="Georgia"/>
          <w:b/>
        </w:rPr>
        <w:t>ХОД НА СИТУАЦИЯТА:</w:t>
      </w:r>
    </w:p>
    <w:p>
      <w:pPr>
        <w:pStyle w:val="Normal"/>
        <w:spacing w:lineRule="auto" w:line="360"/>
        <w:jc w:val="both"/>
        <w:rPr>
          <w:rFonts w:ascii="Georgia" w:hAnsi="Georgia" w:cs="Georgia"/>
          <w:b/>
          <w:b/>
        </w:rPr>
      </w:pPr>
      <w:r>
        <w:rPr>
          <w:rFonts w:cs="Georgia" w:ascii="Georgia" w:hAnsi="Georgia"/>
          <w:b/>
        </w:rPr>
      </w:r>
    </w:p>
    <w:p>
      <w:pPr>
        <w:pStyle w:val="Normal"/>
        <w:spacing w:lineRule="auto" w:line="360"/>
        <w:ind w:firstLine="708"/>
        <w:jc w:val="both"/>
        <w:rPr/>
      </w:pPr>
      <w:r>
        <w:rPr>
          <w:rFonts w:cs="Georgia" w:ascii="Georgia" w:hAnsi="Georgia"/>
        </w:rPr>
        <w:t>Здравейте деца, аз се казвам  Тодорка Димитрова. Ще ми бъде приятно днес да работим заедно с вас</w:t>
      </w:r>
    </w:p>
    <w:p>
      <w:pPr>
        <w:pStyle w:val="Normal"/>
        <w:spacing w:lineRule="auto" w:line="360"/>
        <w:ind w:firstLine="708"/>
        <w:jc w:val="both"/>
        <w:rPr/>
      </w:pPr>
      <w:r>
        <w:rPr>
          <w:rFonts w:cs="Georgia" w:ascii="Georgia" w:hAnsi="Georgia"/>
        </w:rPr>
        <w:t>За да  се запознаем, ви предлагам ви да  изиграем една игра, която се нарича  “Веселата топка”. Аз ще ви подавам топката, а вие,  когато  я поемате казвате името си. /</w:t>
      </w:r>
      <w:r>
        <w:rPr>
          <w:rFonts w:cs="Georgia" w:ascii="Georgia" w:hAnsi="Georgia"/>
          <w:i/>
        </w:rPr>
        <w:t>всички деца се  изреждат и си казват имената/</w:t>
      </w:r>
      <w:r>
        <w:rPr>
          <w:rFonts w:cs="Georgia" w:ascii="Georgia" w:hAnsi="Georgia"/>
        </w:rPr>
        <w:t xml:space="preserve">  Ще продължим играта за да се запознаем по добре, но ще я разнообразим когато поемате топката ще казвате името на  детето което  стои от дясната ви страна и името на детето което стои от лявата ви страна. /</w:t>
      </w:r>
      <w:r>
        <w:rPr>
          <w:rFonts w:cs="Georgia" w:ascii="Georgia" w:hAnsi="Georgia"/>
          <w:i/>
        </w:rPr>
        <w:t>Топката преминава през няколко деца</w:t>
      </w:r>
      <w:r>
        <w:rPr>
          <w:rFonts w:cs="Georgia" w:ascii="Georgia" w:hAnsi="Georgia"/>
        </w:rPr>
        <w:t>/  А сега ще назовавате имената на децата между които се намирате. Ето така “ Аз съм между ..... и ......” /</w:t>
      </w:r>
      <w:r>
        <w:rPr>
          <w:rFonts w:cs="Georgia" w:ascii="Georgia" w:hAnsi="Georgia"/>
          <w:i/>
        </w:rPr>
        <w:t xml:space="preserve">Топката преминава през няколко деца/  </w:t>
      </w:r>
      <w:r>
        <w:rPr>
          <w:rFonts w:cs="Georgia" w:ascii="Georgia" w:hAnsi="Georgia"/>
        </w:rPr>
        <w:t>Сега ще продължим играта като подавате на  свое другарче по избор но ще използвате думите  .... е по-близо до мен, .....е по-далеч от мен. Браво справихте си много добре  и едновременно с това се запознахме по добре.</w:t>
      </w:r>
    </w:p>
    <w:p>
      <w:pPr>
        <w:pStyle w:val="Normal"/>
        <w:spacing w:lineRule="auto" w:line="360"/>
        <w:jc w:val="both"/>
        <w:rPr/>
      </w:pPr>
      <w:r>
        <w:rPr>
          <w:rFonts w:eastAsia="Georgia" w:cs="Georgia" w:ascii="Georgia" w:hAnsi="Georgia"/>
        </w:rPr>
        <w:t xml:space="preserve">           </w:t>
      </w:r>
      <w:r>
        <w:rPr>
          <w:rFonts w:cs="Georgia" w:ascii="Georgia" w:hAnsi="Georgia"/>
        </w:rPr>
        <w:t xml:space="preserve">А сега ще продължим с друга игра. </w:t>
      </w:r>
    </w:p>
    <w:p>
      <w:pPr>
        <w:pStyle w:val="Normal"/>
        <w:spacing w:lineRule="auto" w:line="360"/>
        <w:jc w:val="both"/>
        <w:rPr>
          <w:rFonts w:ascii="Georgia" w:hAnsi="Georgia" w:cs="Georgia"/>
          <w:i/>
          <w:i/>
        </w:rPr>
      </w:pPr>
      <w:r>
        <w:rPr>
          <w:rFonts w:cs="Georgia" w:ascii="Georgia" w:hAnsi="Georgia"/>
        </w:rPr>
        <w:t>Знаете ли кой е сега? /</w:t>
      </w:r>
      <w:r>
        <w:rPr>
          <w:rFonts w:cs="Georgia" w:ascii="Georgia" w:hAnsi="Georgia"/>
          <w:i/>
        </w:rPr>
        <w:t>есен/</w:t>
      </w:r>
      <w:r>
        <w:rPr>
          <w:rFonts w:cs="Georgia" w:ascii="Georgia" w:hAnsi="Georgia"/>
        </w:rPr>
        <w:t xml:space="preserve">  Знаете ли песен за есента?......  Сега ще я чуем   и едновременно с това  ще си поиграем на криеница.  Поставете столчетата разпръснато.  Ще  си направим овощна градина. Столчетата ще бъдат овощните дървета и вие ще си “наберете от тях плодове”.  Застанете до столчетата,   след с като спре песента ще ви  кажа къде да се скриете</w:t>
      </w:r>
      <w:r>
        <w:rPr>
          <w:rFonts w:cs="Georgia" w:ascii="Georgia" w:hAnsi="Georgia"/>
          <w:i/>
        </w:rPr>
        <w:t xml:space="preserve">./отляво, отдясно, отпред, отзад/ </w:t>
      </w:r>
    </w:p>
    <w:p>
      <w:pPr>
        <w:pStyle w:val="Normal"/>
        <w:spacing w:lineRule="auto" w:line="360"/>
        <w:jc w:val="both"/>
        <w:rPr>
          <w:rFonts w:ascii="Georgia" w:hAnsi="Georgia" w:cs="Georgia"/>
        </w:rPr>
      </w:pPr>
      <w:r>
        <w:rPr>
          <w:rFonts w:cs="Georgia" w:ascii="Georgia" w:hAnsi="Georgia"/>
        </w:rPr>
        <w:t>Браво  потрудихте се и набрахте много плодове. Хайде сега седнете и си починете. След като есента  ни дарява, с толкова много дарове /плодове/ с кои думички можем да я опишем</w:t>
      </w:r>
      <w:r>
        <w:rPr>
          <w:rFonts w:cs="Georgia" w:ascii="Georgia" w:hAnsi="Georgia"/>
          <w:i/>
        </w:rPr>
        <w:t>? / щедра, плодоносна,  есен/</w:t>
      </w:r>
      <w:r>
        <w:rPr>
          <w:rFonts w:cs="Georgia" w:ascii="Georgia" w:hAnsi="Georgia"/>
        </w:rPr>
        <w:t xml:space="preserve">  Погледнете към таблото на него има три картини. По какво си приличат?  - /</w:t>
      </w:r>
      <w:r>
        <w:rPr>
          <w:rFonts w:cs="Georgia" w:ascii="Georgia" w:hAnsi="Georgia"/>
          <w:i/>
        </w:rPr>
        <w:t>есен в гората, есен в полето и есен в града/ .</w:t>
      </w:r>
      <w:r>
        <w:rPr>
          <w:rFonts w:cs="Georgia" w:ascii="Georgia" w:hAnsi="Georgia"/>
        </w:rPr>
        <w:t xml:space="preserve"> Всяка картина е обозначена  с цифра. </w:t>
      </w:r>
      <w:r>
        <w:rPr>
          <w:rFonts w:cs="Georgia" w:ascii="Georgia" w:hAnsi="Georgia"/>
          <w:i/>
          <w:sz w:val="22"/>
          <w:szCs w:val="22"/>
        </w:rPr>
        <w:t>/към конкретни  деца/</w:t>
      </w:r>
      <w:r>
        <w:rPr>
          <w:rFonts w:cs="Georgia" w:ascii="Georgia" w:hAnsi="Georgia"/>
        </w:rPr>
        <w:t xml:space="preserve"> Изтегли си   от тук цифра  и  кажи на кое място на таблото се намира тази картина която е обозначена със същата цифра. /</w:t>
      </w:r>
      <w:r>
        <w:rPr>
          <w:rFonts w:cs="Georgia" w:ascii="Georgia" w:hAnsi="Georgia"/>
          <w:i/>
        </w:rPr>
        <w:t>горе в ляво, между двете картини, долу в дясно</w:t>
      </w:r>
      <w:r>
        <w:rPr>
          <w:rFonts w:cs="Georgia" w:ascii="Georgia" w:hAnsi="Georgia"/>
        </w:rPr>
        <w:t>/</w:t>
      </w:r>
    </w:p>
    <w:p>
      <w:pPr>
        <w:pStyle w:val="Normal"/>
        <w:spacing w:lineRule="auto" w:line="360"/>
        <w:jc w:val="both"/>
        <w:rPr>
          <w:rFonts w:ascii="Georgia" w:hAnsi="Georgia" w:cs="Georgia"/>
        </w:rPr>
      </w:pPr>
      <w:r>
        <w:rPr>
          <w:rFonts w:eastAsia="Georgia" w:cs="Georgia" w:ascii="Georgia" w:hAnsi="Georgia"/>
          <w:color w:val="003366"/>
        </w:rPr>
        <w:t xml:space="preserve"> </w:t>
      </w:r>
      <w:r>
        <w:rPr>
          <w:rFonts w:cs="Georgia" w:ascii="Georgia" w:hAnsi="Georgia"/>
          <w:color w:val="003366"/>
        </w:rPr>
        <w:tab/>
      </w:r>
      <w:r>
        <w:rPr>
          <w:rFonts w:cs="Georgia" w:ascii="Georgia" w:hAnsi="Georgia"/>
        </w:rPr>
        <w:t>Освен в овощната градина от къде другаде можем да се снабдим с плодове? От къде вашите майки доставят плодовете които обичате? /от</w:t>
      </w:r>
      <w:r>
        <w:rPr>
          <w:rFonts w:cs="Georgia" w:ascii="Georgia" w:hAnsi="Georgia"/>
          <w:i/>
        </w:rPr>
        <w:t xml:space="preserve"> пазара</w:t>
      </w:r>
      <w:r>
        <w:rPr>
          <w:rFonts w:cs="Georgia" w:ascii="Georgia" w:hAnsi="Georgia"/>
        </w:rPr>
        <w:t>/</w:t>
      </w:r>
    </w:p>
    <w:p>
      <w:pPr>
        <w:pStyle w:val="Normal"/>
        <w:tabs>
          <w:tab w:val="clear" w:pos="708"/>
          <w:tab w:val="left" w:pos="6919" w:leader="none"/>
          <w:tab w:val="left" w:pos="7106" w:leader="none"/>
        </w:tabs>
        <w:spacing w:lineRule="auto" w:line="360"/>
        <w:jc w:val="both"/>
        <w:rPr/>
      </w:pPr>
      <w:r>
        <w:rPr>
          <w:rFonts w:eastAsia="Georgia" w:cs="Georgia" w:ascii="Georgia" w:hAnsi="Georgia"/>
        </w:rPr>
        <w:t xml:space="preserve">        </w:t>
      </w:r>
      <w:r>
        <w:rPr>
          <w:rFonts w:cs="Georgia" w:ascii="Georgia" w:hAnsi="Georgia"/>
        </w:rPr>
        <w:t xml:space="preserve">Сега ще отидем на пазар, за да си  купите  плодове. Но за да стигнете до тези плодове трябва да се научите да се ориентирате правилно,  къде  се намират  павилионите на които се продават плодовете в противен случай ще се върнете  без плодове </w:t>
      </w:r>
      <w:r>
        <w:rPr>
          <w:rFonts w:cs="Georgia" w:ascii="Georgia" w:hAnsi="Georgia"/>
          <w:i/>
        </w:rPr>
        <w:t>/всяко дете получава</w:t>
      </w:r>
      <w:r>
        <w:rPr>
          <w:rFonts w:cs="Georgia" w:ascii="Georgia" w:hAnsi="Georgia"/>
        </w:rPr>
        <w:t xml:space="preserve"> </w:t>
      </w:r>
      <w:r>
        <w:rPr>
          <w:rFonts w:cs="Georgia" w:ascii="Georgia" w:hAnsi="Georgia"/>
          <w:i/>
        </w:rPr>
        <w:t xml:space="preserve"> лист с нарисувани касетки</w:t>
      </w:r>
      <w:r>
        <w:rPr>
          <w:rFonts w:cs="Georgia" w:ascii="Georgia" w:hAnsi="Georgia"/>
        </w:rPr>
        <w:t xml:space="preserve">/. На тези листи  се намират касетките които трябва да напълните с плодове. Аз ще ви казвам къде се намират плодовете, а вие ще ги отбелязвате  със геометрични фигури,  които отговарят на този плод. </w:t>
      </w:r>
    </w:p>
    <w:p>
      <w:pPr>
        <w:pStyle w:val="Normal"/>
        <w:tabs>
          <w:tab w:val="clear" w:pos="708"/>
          <w:tab w:val="left" w:pos="6919" w:leader="none"/>
        </w:tabs>
        <w:spacing w:lineRule="auto" w:line="360"/>
        <w:jc w:val="both"/>
        <w:rPr>
          <w:rFonts w:ascii="Georgia" w:hAnsi="Georgia" w:cs="Georgia"/>
        </w:rPr>
      </w:pPr>
      <w:r>
        <w:rPr>
          <w:rFonts w:cs="Georgia" w:ascii="Georgia" w:hAnsi="Georgia"/>
        </w:rPr>
        <w:t xml:space="preserve">Погледнете към  таблото, виждате плодовете, които ще си купите от пазара. Срещу всеки плод има геометрична фигура, която ще трябва да нарисувате вместо плодовете  в касетките.  Кой е първият плод който е нарисуван? </w:t>
      </w:r>
      <w:r>
        <w:rPr>
          <w:rFonts w:cs="Georgia" w:ascii="Georgia" w:hAnsi="Georgia"/>
          <w:i/>
        </w:rPr>
        <w:t>/ябълка</w:t>
      </w:r>
      <w:r>
        <w:rPr>
          <w:rFonts w:cs="Georgia" w:ascii="Georgia" w:hAnsi="Georgia"/>
        </w:rPr>
        <w:t>/  С каква фигура са отбелязани?  /</w:t>
      </w:r>
      <w:r>
        <w:rPr>
          <w:rFonts w:cs="Georgia" w:ascii="Georgia" w:hAnsi="Georgia"/>
          <w:i/>
        </w:rPr>
        <w:t>кръг</w:t>
      </w:r>
      <w:r>
        <w:rPr>
          <w:rFonts w:cs="Georgia" w:ascii="Georgia" w:hAnsi="Georgia"/>
        </w:rPr>
        <w:t xml:space="preserve">/.  Ябълките е продават на павилиона който се намира горе в ляво.  След тях кой плод  е нарисуван? </w:t>
      </w:r>
      <w:r>
        <w:rPr>
          <w:rFonts w:cs="Georgia" w:ascii="Georgia" w:hAnsi="Georgia"/>
          <w:i/>
        </w:rPr>
        <w:t>/круша</w:t>
      </w:r>
      <w:r>
        <w:rPr>
          <w:rFonts w:cs="Georgia" w:ascii="Georgia" w:hAnsi="Georgia"/>
        </w:rPr>
        <w:t xml:space="preserve">/. Каква е фигурата която е отбелязана? </w:t>
      </w:r>
      <w:r>
        <w:rPr>
          <w:rFonts w:cs="Georgia" w:ascii="Georgia" w:hAnsi="Georgia"/>
          <w:i/>
        </w:rPr>
        <w:t xml:space="preserve">/правоъгълник/ </w:t>
      </w:r>
      <w:r>
        <w:rPr>
          <w:rFonts w:cs="Georgia" w:ascii="Georgia" w:hAnsi="Georgia"/>
        </w:rPr>
        <w:t>Крушите е продават долу в дясно./  Кой плод следва след крушите? /</w:t>
      </w:r>
      <w:r>
        <w:rPr>
          <w:rFonts w:cs="Georgia" w:ascii="Georgia" w:hAnsi="Georgia"/>
          <w:i/>
        </w:rPr>
        <w:t>грозде</w:t>
      </w:r>
      <w:r>
        <w:rPr>
          <w:rFonts w:cs="Georgia" w:ascii="Georgia" w:hAnsi="Georgia"/>
        </w:rPr>
        <w:t xml:space="preserve">/ Каква фигура виждате срещу гроздето </w:t>
      </w:r>
      <w:r>
        <w:rPr>
          <w:rFonts w:cs="Georgia" w:ascii="Georgia" w:hAnsi="Georgia"/>
          <w:i/>
        </w:rPr>
        <w:t>/триъгълник</w:t>
      </w:r>
      <w:r>
        <w:rPr>
          <w:rFonts w:cs="Georgia" w:ascii="Georgia" w:hAnsi="Georgia"/>
        </w:rPr>
        <w:t>/. Павилиона на който се намира гроздето е между ябълките и крушите.  Кой плод е следващия? /</w:t>
      </w:r>
      <w:r>
        <w:rPr>
          <w:rFonts w:cs="Georgia" w:ascii="Georgia" w:hAnsi="Georgia"/>
          <w:i/>
        </w:rPr>
        <w:t>дюля</w:t>
      </w:r>
      <w:r>
        <w:rPr>
          <w:rFonts w:cs="Georgia" w:ascii="Georgia" w:hAnsi="Georgia"/>
        </w:rPr>
        <w:t xml:space="preserve">/ С каква фигура е отбелязана  дюлята?  </w:t>
      </w:r>
      <w:r>
        <w:rPr>
          <w:rFonts w:cs="Georgia" w:ascii="Georgia" w:hAnsi="Georgia"/>
          <w:i/>
        </w:rPr>
        <w:t>/правоъгълник</w:t>
      </w:r>
      <w:r>
        <w:rPr>
          <w:rFonts w:cs="Georgia" w:ascii="Georgia" w:hAnsi="Georgia"/>
        </w:rPr>
        <w:t xml:space="preserve"> /. Дюлите се продават на павилиона долу в ляво. Накрая кой плод остана? /</w:t>
      </w:r>
      <w:r>
        <w:rPr>
          <w:rFonts w:cs="Georgia" w:ascii="Georgia" w:hAnsi="Georgia"/>
          <w:i/>
        </w:rPr>
        <w:t>слива</w:t>
      </w:r>
      <w:r>
        <w:rPr>
          <w:rFonts w:cs="Georgia" w:ascii="Georgia" w:hAnsi="Georgia"/>
        </w:rPr>
        <w:t>/</w:t>
      </w:r>
      <w:r>
        <w:rPr>
          <w:rFonts w:cs="Georgia" w:ascii="Georgia" w:hAnsi="Georgia"/>
          <w:i/>
        </w:rPr>
        <w:t xml:space="preserve">/ </w:t>
      </w:r>
      <w:r>
        <w:rPr>
          <w:rFonts w:cs="Georgia" w:ascii="Georgia" w:hAnsi="Georgia"/>
        </w:rPr>
        <w:t>Коя фигура е посочена срещу сливата</w:t>
      </w:r>
      <w:r>
        <w:rPr>
          <w:rFonts w:cs="Georgia" w:ascii="Georgia" w:hAnsi="Georgia"/>
          <w:i/>
        </w:rPr>
        <w:t xml:space="preserve">? /елипса/ </w:t>
      </w:r>
      <w:r>
        <w:rPr>
          <w:rFonts w:cs="Georgia" w:ascii="Georgia" w:hAnsi="Georgia"/>
        </w:rPr>
        <w:t>Добре се справихте.</w:t>
      </w:r>
    </w:p>
    <w:p>
      <w:pPr>
        <w:pStyle w:val="Normal"/>
        <w:tabs>
          <w:tab w:val="clear" w:pos="708"/>
          <w:tab w:val="left" w:pos="3750" w:leader="none"/>
          <w:tab w:val="left" w:pos="6919" w:leader="none"/>
        </w:tabs>
        <w:spacing w:lineRule="auto" w:line="360"/>
        <w:jc w:val="both"/>
        <w:rPr>
          <w:rFonts w:ascii="Georgia" w:hAnsi="Georgia" w:cs="Georgia"/>
        </w:rPr>
      </w:pPr>
      <w:r>
        <w:rPr>
          <w:rFonts w:cs="Georgia" w:ascii="Georgia" w:hAnsi="Georgia"/>
        </w:rPr>
        <w:t xml:space="preserve">А само на пазара,  ли е необходимо да можете да се ориентирате?  Къде на друго място трябва да можете да се ориентирате? </w:t>
      </w:r>
      <w:r>
        <w:rPr>
          <w:rFonts w:cs="Georgia" w:ascii="Georgia" w:hAnsi="Georgia"/>
          <w:i/>
        </w:rPr>
        <w:t>На улицата. Къде живеем.</w:t>
      </w:r>
      <w:r>
        <w:rPr>
          <w:rFonts w:cs="Georgia" w:ascii="Georgia" w:hAnsi="Georgia"/>
        </w:rPr>
        <w:t xml:space="preserve"> ...</w:t>
      </w:r>
    </w:p>
    <w:p>
      <w:pPr>
        <w:pStyle w:val="Normal"/>
        <w:tabs>
          <w:tab w:val="clear" w:pos="708"/>
          <w:tab w:val="left" w:pos="3750" w:leader="none"/>
          <w:tab w:val="left" w:pos="6919" w:leader="none"/>
        </w:tabs>
        <w:spacing w:lineRule="auto" w:line="360"/>
        <w:jc w:val="both"/>
        <w:rPr>
          <w:rFonts w:ascii="Georgia" w:hAnsi="Georgia" w:cs="Georgia"/>
        </w:rPr>
      </w:pPr>
      <w:r>
        <w:rPr>
          <w:rFonts w:cs="Georgia" w:ascii="Georgia" w:hAnsi="Georgia"/>
        </w:rPr>
      </w:r>
    </w:p>
    <w:p>
      <w:pPr>
        <w:pStyle w:val="Normal"/>
        <w:tabs>
          <w:tab w:val="clear" w:pos="708"/>
          <w:tab w:val="left" w:pos="3750" w:leader="none"/>
          <w:tab w:val="left" w:pos="6919" w:leader="none"/>
        </w:tabs>
        <w:spacing w:lineRule="auto" w:line="360"/>
        <w:jc w:val="both"/>
        <w:rPr>
          <w:rFonts w:ascii="Georgia" w:hAnsi="Georgia" w:cs="Georgia"/>
        </w:rPr>
      </w:pPr>
      <w:r>
        <w:rPr>
          <w:rFonts w:cs="Georgia" w:ascii="Georgia" w:hAnsi="Georgia"/>
        </w:rPr>
        <w:t>Браво справихте се чудесно. Благодаря ви беше ми много приятно, че се запознахме и работихме заедно днес.</w:t>
      </w:r>
    </w:p>
    <w:p>
      <w:pPr>
        <w:pStyle w:val="Normal"/>
        <w:tabs>
          <w:tab w:val="clear" w:pos="708"/>
          <w:tab w:val="left" w:pos="3750" w:leader="none"/>
          <w:tab w:val="left" w:pos="6919" w:leader="none"/>
        </w:tabs>
        <w:spacing w:lineRule="auto" w:line="360"/>
        <w:jc w:val="both"/>
        <w:rPr>
          <w:rFonts w:ascii="Georgia" w:hAnsi="Georgia" w:cs="Georgia"/>
        </w:rPr>
      </w:pPr>
      <w:r>
        <w:rPr>
          <w:rFonts w:cs="Georgia" w:ascii="Georgia" w:hAnsi="Georgia"/>
        </w:rPr>
      </w:r>
    </w:p>
    <w:p>
      <w:pPr>
        <w:pStyle w:val="Normal"/>
        <w:tabs>
          <w:tab w:val="clear" w:pos="708"/>
          <w:tab w:val="left" w:pos="6919" w:leader="none"/>
        </w:tabs>
        <w:rPr>
          <w:rFonts w:ascii="Georgia" w:hAnsi="Georgia" w:cs="Georgia"/>
        </w:rPr>
      </w:pPr>
      <w:r>
        <w:rPr>
          <w:rFonts w:cs="Georgia" w:ascii="Georgia" w:hAnsi="Georgia"/>
        </w:rPr>
      </w:r>
    </w:p>
    <w:p>
      <w:pPr>
        <w:pStyle w:val="Normal"/>
        <w:tabs>
          <w:tab w:val="clear" w:pos="708"/>
          <w:tab w:val="left" w:pos="6919" w:leader="none"/>
        </w:tabs>
        <w:rPr>
          <w:rFonts w:ascii="Georgia" w:hAnsi="Georgia" w:cs="Georgia"/>
        </w:rPr>
      </w:pPr>
      <w:r>
        <w:rPr>
          <w:rFonts w:cs="Georgia" w:ascii="Georgia" w:hAnsi="Georgia"/>
        </w:rPr>
      </w:r>
    </w:p>
    <w:p>
      <w:pPr>
        <w:pStyle w:val="Normal"/>
        <w:tabs>
          <w:tab w:val="clear" w:pos="708"/>
          <w:tab w:val="left" w:pos="6600" w:leader="none"/>
          <w:tab w:val="left" w:pos="6919" w:leader="none"/>
        </w:tabs>
        <w:rPr>
          <w:rFonts w:ascii="Georgia" w:hAnsi="Georgia" w:cs="Georgia"/>
        </w:rPr>
      </w:pPr>
      <w:r>
        <w:rPr>
          <w:rFonts w:cs="Georgia" w:ascii="Georgia" w:hAnsi="Georgia"/>
        </w:rPr>
        <w:tab/>
      </w:r>
    </w:p>
    <w:p>
      <w:pPr>
        <w:pStyle w:val="Normal"/>
        <w:tabs>
          <w:tab w:val="clear" w:pos="708"/>
          <w:tab w:val="left" w:pos="6919" w:leader="none"/>
        </w:tabs>
        <w:rPr>
          <w:rFonts w:ascii="Georgia" w:hAnsi="Georgia" w:cs="Georgia"/>
        </w:rPr>
      </w:pPr>
      <w:r>
        <w:rPr>
          <w:rFonts w:cs="Georgia" w:ascii="Georgia" w:hAnsi="Georgia"/>
        </w:rPr>
      </w:r>
    </w:p>
    <w:p>
      <w:pPr>
        <w:pStyle w:val="Normal"/>
        <w:tabs>
          <w:tab w:val="clear" w:pos="708"/>
          <w:tab w:val="left" w:pos="6919" w:leader="none"/>
        </w:tabs>
        <w:rPr>
          <w:rFonts w:ascii="Georgia" w:hAnsi="Georgia" w:cs="Georgia"/>
        </w:rPr>
      </w:pPr>
      <w:r>
        <w:rPr>
          <w:rFonts w:cs="Georgia" w:ascii="Georgia" w:hAnsi="Georgia"/>
        </w:rPr>
      </w:r>
    </w:p>
    <w:p>
      <w:pPr>
        <w:pStyle w:val="Normal"/>
        <w:tabs>
          <w:tab w:val="clear" w:pos="708"/>
          <w:tab w:val="left" w:pos="6919" w:leader="none"/>
        </w:tabs>
        <w:rPr>
          <w:rFonts w:ascii="Georgia" w:hAnsi="Georgia" w:cs="Georgia"/>
        </w:rPr>
      </w:pPr>
      <w:r>
        <w:rPr>
          <w:rFonts w:cs="Georgia" w:ascii="Georgia" w:hAnsi="Georgia"/>
        </w:rPr>
      </w:r>
    </w:p>
    <w:p>
      <w:pPr>
        <w:pStyle w:val="Normal"/>
        <w:tabs>
          <w:tab w:val="clear" w:pos="708"/>
          <w:tab w:val="left" w:pos="6919" w:leader="none"/>
        </w:tabs>
        <w:rPr>
          <w:rFonts w:ascii="Georgia" w:hAnsi="Georgia" w:cs="Georgia"/>
        </w:rPr>
      </w:pPr>
      <w:r>
        <w:rPr>
          <w:rFonts w:cs="Georgia" w:ascii="Georgia" w:hAnsi="Georgia"/>
        </w:rPr>
      </w:r>
    </w:p>
    <w:p>
      <w:pPr>
        <w:pStyle w:val="Normal"/>
        <w:tabs>
          <w:tab w:val="clear" w:pos="708"/>
          <w:tab w:val="left" w:pos="6919" w:leader="none"/>
        </w:tabs>
        <w:rPr>
          <w:rFonts w:ascii="Georgia" w:hAnsi="Georgia" w:cs="Georgia"/>
        </w:rPr>
      </w:pPr>
      <w:r>
        <w:rPr>
          <w:rFonts w:cs="Georgia" w:ascii="Georgia" w:hAnsi="Georgia"/>
        </w:rPr>
      </w:r>
    </w:p>
    <w:p>
      <w:pPr>
        <w:pStyle w:val="Normal"/>
        <w:tabs>
          <w:tab w:val="clear" w:pos="708"/>
          <w:tab w:val="left" w:pos="6919" w:leader="none"/>
        </w:tabs>
        <w:rPr>
          <w:rFonts w:ascii="Georgia" w:hAnsi="Georgia" w:cs="Georgia"/>
        </w:rPr>
      </w:pPr>
      <w:r>
        <w:rPr>
          <w:rFonts w:cs="Georgia" w:ascii="Georgia" w:hAnsi="Georgia"/>
        </w:rPr>
      </w:r>
    </w:p>
    <w:p>
      <w:pPr>
        <w:pStyle w:val="Normal"/>
        <w:rPr>
          <w:rFonts w:ascii="Georgia" w:hAnsi="Georgia" w:cs="Georgia"/>
        </w:rPr>
      </w:pPr>
      <w:r>
        <w:rPr>
          <w:rFonts w:cs="Georgia" w:ascii="Georgia" w:hAnsi="Georgia"/>
        </w:rPr>
      </w:r>
    </w:p>
    <w:sectPr>
      <w:type w:val="nextPage"/>
      <w:pgSz w:w="11906" w:h="16838"/>
      <w:pgMar w:left="1496" w:right="1418" w:header="0" w:top="1078" w:footer="0" w:bottom="1418"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cc"/>
    <w:family w:val="roman"/>
    <w:pitch w:val="variable"/>
  </w:font>
  <w:font w:name="Liberation Sans">
    <w:altName w:val="Arial"/>
    <w:charset w:val="01"/>
    <w:family w:val="swiss"/>
    <w:pitch w:val="variable"/>
  </w:font>
  <w:font w:name="Georgia">
    <w:charset w:val="cc"/>
    <w:family w:val="roman"/>
    <w:pitch w:val="variable"/>
  </w:font>
</w:fonts>
</file>

<file path=word/settings.xml><?xml version="1.0" encoding="utf-8"?>
<w:settings xmlns:w="http://schemas.openxmlformats.org/wordprocessingml/2006/main">
  <w:zoom w:percent="75"/>
  <w:defaultTabStop w:val="708"/>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Droid Sans Fallback" w:cs="Noto Sans Devanagari"/>
        <w:szCs w:val="24"/>
        <w:lang w:val="en-US" w:eastAsia="zh-CN" w:bidi="hi-IN"/>
      </w:rPr>
    </w:rPrDefault>
    <w:pPrDefault>
      <w:pPr/>
    </w:pPrDefault>
  </w:docDefaults>
  <w:style w:type="paragraph" w:styleId="Normal">
    <w:name w:val="Normal"/>
    <w:qFormat/>
    <w:pPr>
      <w:widowControl/>
      <w:bidi w:val="0"/>
    </w:pPr>
    <w:rPr>
      <w:rFonts w:ascii="Times New Roman" w:hAnsi="Times New Roman" w:eastAsia="Times New Roman" w:cs="Times New Roman"/>
      <w:color w:val="auto"/>
      <w:sz w:val="24"/>
      <w:szCs w:val="24"/>
      <w:lang w:val="bg-BG" w:bidi="ar-SA" w:eastAsia="zh-CN"/>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DefaultParagraphFont">
    <w:name w:val="Default Paragraph Font"/>
    <w:qFormat/>
    <w:rPr/>
  </w:style>
  <w:style w:type="paragraph" w:styleId="Heading">
    <w:name w:val="Heading"/>
    <w:basedOn w:val="Normal"/>
    <w:next w:val="TextBody"/>
    <w:qFormat/>
    <w:pPr>
      <w:keepNext w:val="true"/>
      <w:spacing w:before="240" w:after="120"/>
    </w:pPr>
    <w:rPr>
      <w:rFonts w:ascii="Liberation Sans" w:hAnsi="Liberation Sans" w:eastAsia="Droid Sans Fallback" w:cs="Noto Sans Devanagari"/>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Style14">
    <w:name w:val="Style"/>
    <w:qFormat/>
    <w:pPr>
      <w:widowControl w:val="false"/>
      <w:autoSpaceDE w:val="false"/>
      <w:ind w:left="140" w:right="140" w:firstLine="840"/>
      <w:jc w:val="both"/>
    </w:pPr>
    <w:rPr>
      <w:rFonts w:ascii="Times New Roman" w:hAnsi="Times New Roman" w:eastAsia="Times New Roman" w:cs="Times New Roman"/>
      <w:color w:val="auto"/>
      <w:sz w:val="24"/>
      <w:szCs w:val="24"/>
      <w:lang w:val="en-US" w:bidi="ar-SA" w:eastAsia="zh-CN"/>
    </w:rPr>
  </w:style>
  <w:style w:type="numbering" w:styleId="WW8Num1">
    <w:name w:val="WW8Num1"/>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fontTable" Target="fontTable.xml"/><Relationship Id="rId4"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Template>
  <TotalTime>130</TotalTime>
  <Application>LibreOffice/6.2.2.2$Linux_X86_64 LibreOffice_project/20$Build-2</Application>
  <Pages>4</Pages>
  <Words>732</Words>
  <Characters>3756</Characters>
  <CharactersWithSpaces>4972</CharactersWithSpaces>
  <Paragraphs>56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2009-09-28T13:43:00Z</dcterms:created>
  <dc:creator>SKAYVER</dc:creator>
  <dc:description/>
  <dc:language>en-US</dc:language>
  <cp:lastModifiedBy>PC</cp:lastModifiedBy>
  <cp:lastPrinted>2009-09-26T13:08:00Z</cp:lastPrinted>
  <dcterms:modified xsi:type="dcterms:W3CDTF">2009-10-22T15:59:00Z</dcterms:modified>
  <cp:revision>114</cp:revision>
  <dc:subject/>
  <dc:title>ПЛАН – КОНСПЕКТ</dc:title>
</cp:coreProperties>
</file>